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2B11A" w14:textId="3A92DC74" w:rsidR="00D665C5" w:rsidRPr="001251B5" w:rsidRDefault="001251B5" w:rsidP="009711AB">
      <w:pPr>
        <w:jc w:val="center"/>
        <w:rPr>
          <w:b/>
          <w:bCs/>
        </w:rPr>
      </w:pPr>
      <w:r>
        <w:rPr>
          <w:b/>
          <w:bCs/>
        </w:rPr>
        <w:t xml:space="preserve">vivo </w:t>
      </w:r>
      <w:r w:rsidR="00E72BD2" w:rsidRPr="001251B5">
        <w:rPr>
          <w:b/>
          <w:bCs/>
        </w:rPr>
        <w:t>Y33</w:t>
      </w:r>
      <w:r w:rsidR="009711AB" w:rsidRPr="001251B5">
        <w:rPr>
          <w:b/>
          <w:bCs/>
        </w:rPr>
        <w:t>, un smartphone muy completo y lleno de grandes sorpresas</w:t>
      </w:r>
      <w:r w:rsidR="000853C0">
        <w:rPr>
          <w:b/>
          <w:bCs/>
        </w:rPr>
        <w:t xml:space="preserve"> para los amantes de los videojuegos</w:t>
      </w:r>
    </w:p>
    <w:p w14:paraId="54B05F32" w14:textId="19F95067" w:rsidR="009711AB" w:rsidRDefault="00EB067C">
      <w:r>
        <w:t>vivo Y33</w:t>
      </w:r>
      <w:r w:rsidR="00206FD6">
        <w:t xml:space="preserve">, un smartphone </w:t>
      </w:r>
      <w:r w:rsidR="00766BFE">
        <w:t xml:space="preserve">optimizado para </w:t>
      </w:r>
      <w:r w:rsidR="009708ED">
        <w:t xml:space="preserve">quienes gustan de jugar videojuegos </w:t>
      </w:r>
      <w:r w:rsidR="00BC70E4">
        <w:t>y lleno de muchas sorpresas</w:t>
      </w:r>
      <w:r w:rsidR="00007F4F">
        <w:t xml:space="preserve"> en cuanto a funcionamiento y </w:t>
      </w:r>
      <w:r w:rsidR="00F679D2">
        <w:t xml:space="preserve">aplicaciones que lo </w:t>
      </w:r>
      <w:r w:rsidR="00A63B73">
        <w:t xml:space="preserve">posicionan </w:t>
      </w:r>
      <w:r w:rsidR="00F679D2">
        <w:t xml:space="preserve">como un </w:t>
      </w:r>
      <w:r w:rsidR="00B93DB7">
        <w:t xml:space="preserve">digno contrincante </w:t>
      </w:r>
      <w:r w:rsidR="009713CD">
        <w:t xml:space="preserve">ante las marcas de mayor renombre </w:t>
      </w:r>
      <w:r w:rsidR="009708ED">
        <w:t xml:space="preserve">y de muchos de sus modelos para </w:t>
      </w:r>
      <w:proofErr w:type="spellStart"/>
      <w:r w:rsidR="009708ED" w:rsidRPr="00D10364">
        <w:rPr>
          <w:i/>
          <w:iCs/>
        </w:rPr>
        <w:t>gaming</w:t>
      </w:r>
      <w:proofErr w:type="spellEnd"/>
      <w:r w:rsidR="009713CD">
        <w:t>.</w:t>
      </w:r>
    </w:p>
    <w:p w14:paraId="50304297" w14:textId="47FAAD0F" w:rsidR="005F57F8" w:rsidRDefault="005F57F8">
      <w:r>
        <w:t>Para empezar,</w:t>
      </w:r>
      <w:r w:rsidR="00937BAC">
        <w:t xml:space="preserve"> este modelo</w:t>
      </w:r>
      <w:r>
        <w:t xml:space="preserve"> cuenta con una amplia pantalla de 6.58 pulgadas en Full HD </w:t>
      </w:r>
      <w:r w:rsidR="0044490B">
        <w:t xml:space="preserve">para que puedas </w:t>
      </w:r>
      <w:r w:rsidR="00DF4AD4">
        <w:t xml:space="preserve">jugar tus videojuegos favoritos en todo su esplendor, </w:t>
      </w:r>
      <w:r w:rsidR="0044490B">
        <w:t xml:space="preserve">ver </w:t>
      </w:r>
      <w:r w:rsidR="00CC133B">
        <w:t xml:space="preserve">todas tus fotos y videos sin problema, o que también puedas disfrutar tus series y programas </w:t>
      </w:r>
      <w:r w:rsidR="005C5B8F">
        <w:t>preferidos</w:t>
      </w:r>
      <w:r w:rsidR="00495D26">
        <w:t>, y gracias a sus 4GB de memoria RAM y sus 128GB de almacenamiento (expandible a 1TB mediante tarjeta microSD)</w:t>
      </w:r>
      <w:r w:rsidR="00393FF4">
        <w:t xml:space="preserve"> podrás también guardar y utilizar prácticamente todas tus aplicaciones </w:t>
      </w:r>
      <w:r w:rsidR="005C5B8F">
        <w:t>y juegos</w:t>
      </w:r>
      <w:r w:rsidR="00BC70E4">
        <w:t>.</w:t>
      </w:r>
      <w:r w:rsidR="005C5B8F">
        <w:t xml:space="preserve"> </w:t>
      </w:r>
    </w:p>
    <w:p w14:paraId="76CDFD43" w14:textId="2C16D392" w:rsidR="00BC70E4" w:rsidRDefault="00BC70E4">
      <w:r w:rsidRPr="00BC70E4">
        <w:rPr>
          <w:noProof/>
          <w:lang w:eastAsia="es-MX"/>
        </w:rPr>
        <w:drawing>
          <wp:inline distT="0" distB="0" distL="0" distR="0" wp14:anchorId="0212D9C6" wp14:editId="00A5528A">
            <wp:extent cx="5612130" cy="1683639"/>
            <wp:effectExtent l="0" t="0" r="7620" b="0"/>
            <wp:docPr id="1" name="Imagen 1" descr="C:\Users\vm5c0a8\Downloads\gallery-pc-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5c0a8\Downloads\gallery-pc-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6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EACF4" w14:textId="79D50F31" w:rsidR="00B33082" w:rsidRDefault="00B33082">
      <w:r>
        <w:t>Un gran diferenciador del vivo Y33 es que utiliza un procesador Helio G</w:t>
      </w:r>
      <w:r w:rsidR="00BC70E4">
        <w:t xml:space="preserve">80 de </w:t>
      </w:r>
      <w:proofErr w:type="spellStart"/>
      <w:r w:rsidR="00BC70E4">
        <w:t>MediaTek</w:t>
      </w:r>
      <w:proofErr w:type="spellEnd"/>
      <w:r w:rsidR="00BC70E4">
        <w:t>, para p</w:t>
      </w:r>
      <w:r w:rsidR="00507B83">
        <w:t>oder jugar videojuegos de forma flu</w:t>
      </w:r>
      <w:r w:rsidR="00CE2C14">
        <w:t xml:space="preserve">ida y durante más tiempo, mayor duración de la batería, mejor rendimiento de </w:t>
      </w:r>
      <w:r w:rsidR="00EF2530">
        <w:t>sus</w:t>
      </w:r>
      <w:r w:rsidR="00CE2C14">
        <w:t xml:space="preserve"> cámara</w:t>
      </w:r>
      <w:r w:rsidR="00EF2530">
        <w:t>s</w:t>
      </w:r>
      <w:r w:rsidR="00CE2C14">
        <w:t xml:space="preserve"> </w:t>
      </w:r>
      <w:r w:rsidR="00EF2530">
        <w:t>gracias al uso de Inteligencia Artificial</w:t>
      </w:r>
      <w:r w:rsidR="003E3EFC">
        <w:t xml:space="preserve">, estabilización de imagen, reconocimiento de cara </w:t>
      </w:r>
      <w:r w:rsidR="003D4C20">
        <w:t xml:space="preserve">y huellas digitales </w:t>
      </w:r>
      <w:r w:rsidR="003E3EFC">
        <w:t xml:space="preserve">para </w:t>
      </w:r>
      <w:r w:rsidR="007A32C2">
        <w:t xml:space="preserve">desbloquear el teléfono </w:t>
      </w:r>
      <w:r w:rsidR="00EF14A1">
        <w:t xml:space="preserve">en 0.24 segundos </w:t>
      </w:r>
      <w:r w:rsidR="007A32C2">
        <w:t>y varias funciones más.</w:t>
      </w:r>
    </w:p>
    <w:p w14:paraId="60F26A17" w14:textId="6C169431" w:rsidR="007A32C2" w:rsidRDefault="0024752D">
      <w:r>
        <w:t xml:space="preserve">El Helio G80 cuenta con ocho poderosos núcleos </w:t>
      </w:r>
      <w:bookmarkStart w:id="0" w:name="_GoBack"/>
      <w:bookmarkEnd w:id="0"/>
      <w:r w:rsidR="00A46ECD">
        <w:t xml:space="preserve">y además está optimizado para </w:t>
      </w:r>
      <w:r w:rsidR="00F02530">
        <w:t>los que gustan de jugar videojuegos en sus teléfonos celulares, ya que incluye un motor gráfico dedicado</w:t>
      </w:r>
      <w:r w:rsidR="005D2805">
        <w:t xml:space="preserve"> Mali-G52 para que las imágenes luzcan en todo su esplendor y que la pantalla </w:t>
      </w:r>
      <w:r w:rsidR="005A306B">
        <w:t xml:space="preserve">responda muy </w:t>
      </w:r>
      <w:r w:rsidR="00103598">
        <w:t>rápido a la hora de la acción.</w:t>
      </w:r>
    </w:p>
    <w:p w14:paraId="1CCE2C40" w14:textId="48564389" w:rsidR="00BC70E4" w:rsidRDefault="00BC70E4">
      <w:r>
        <w:t xml:space="preserve">                                                </w:t>
      </w:r>
      <w:r w:rsidRPr="00BC70E4">
        <w:rPr>
          <w:noProof/>
          <w:lang w:eastAsia="es-MX"/>
        </w:rPr>
        <w:drawing>
          <wp:inline distT="0" distB="0" distL="0" distR="0" wp14:anchorId="09F9BCA6" wp14:editId="3F57A47D">
            <wp:extent cx="2238375" cy="2148066"/>
            <wp:effectExtent l="0" t="0" r="0" b="5080"/>
            <wp:docPr id="2" name="Imagen 2" descr="C:\Users\vm5c0a8\Downloads\mediatek-helio-g80-52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m5c0a8\Downloads\mediatek-helio-g80-520x5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30" cy="215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1C1EE" w14:textId="1B6583C3" w:rsidR="00393FF4" w:rsidRPr="006D6138" w:rsidRDefault="00EF14A1">
      <w:pPr>
        <w:rPr>
          <w:b/>
          <w:bCs/>
        </w:rPr>
      </w:pPr>
      <w:r w:rsidRPr="006D6138">
        <w:rPr>
          <w:b/>
          <w:bCs/>
        </w:rPr>
        <w:t>Cámaras para foto y video</w:t>
      </w:r>
    </w:p>
    <w:p w14:paraId="68193A4E" w14:textId="7D9E6809" w:rsidR="00EF14A1" w:rsidRDefault="00EF14A1">
      <w:r>
        <w:lastRenderedPageBreak/>
        <w:t xml:space="preserve">La cámara principal del vivo Y33 es de 48 megapixeles, por lo que podrás tomar fotos </w:t>
      </w:r>
      <w:r w:rsidR="00062E4E">
        <w:t xml:space="preserve">que mostrarán hasta el detalle más pequeño en las texturas y las formas en las imágenes. </w:t>
      </w:r>
      <w:r w:rsidR="00235D99">
        <w:t>Esto también significa que tendrás imágenes más nítidas, de mayor calidad. E</w:t>
      </w:r>
      <w:r w:rsidR="003B2548">
        <w:t xml:space="preserve">l procesador Helio G80 incluye una función que permite que el Y33 tome fotos mejoradas durante la noche, de tal forma que no tengas que </w:t>
      </w:r>
      <w:r w:rsidR="00074B9D">
        <w:t>preocuparte por las fotos con muy poca luz.</w:t>
      </w:r>
    </w:p>
    <w:p w14:paraId="3D7667E9" w14:textId="5E7DCEFF" w:rsidR="00074B9D" w:rsidRDefault="00074B9D">
      <w:r>
        <w:t xml:space="preserve">Gracias a la cámara de 2 megapixeles y al Helio G80 </w:t>
      </w:r>
      <w:r w:rsidR="00F83291">
        <w:t>podrás tomar fotos artísticas y con ef</w:t>
      </w:r>
      <w:r w:rsidR="00BC70E4">
        <w:t xml:space="preserve">ecto </w:t>
      </w:r>
      <w:proofErr w:type="spellStart"/>
      <w:r w:rsidR="00BC70E4">
        <w:t>Bokeh</w:t>
      </w:r>
      <w:proofErr w:type="spellEnd"/>
      <w:r w:rsidR="00BC70E4">
        <w:t xml:space="preserve"> </w:t>
      </w:r>
      <w:r w:rsidR="00F41589">
        <w:t xml:space="preserve">que le da a las fotos </w:t>
      </w:r>
      <w:r w:rsidR="008B3E20">
        <w:t xml:space="preserve">y retratos </w:t>
      </w:r>
      <w:r w:rsidR="00F41589">
        <w:t>un excelente efecto de profundidad</w:t>
      </w:r>
      <w:r w:rsidR="008B3E20">
        <w:t>.</w:t>
      </w:r>
    </w:p>
    <w:p w14:paraId="6ECB8A17" w14:textId="1B7AF936" w:rsidR="008B3E20" w:rsidRDefault="00EC75CB">
      <w:r>
        <w:t xml:space="preserve">La tercera </w:t>
      </w:r>
      <w:r w:rsidR="008B3E20">
        <w:t xml:space="preserve">de las cámaras traseras es especial para tomar fotos muy cerca del </w:t>
      </w:r>
      <w:r>
        <w:t xml:space="preserve">objeto y que aún así obtengas imágenes claras y de muy buena calidad. Por su parte, la cámara delantera es de 16 megapixeles </w:t>
      </w:r>
      <w:r w:rsidR="00E14F18">
        <w:t>y con ella podrás obtener excelentes selfies con mucho brillo y nitidez</w:t>
      </w:r>
      <w:r w:rsidR="00392D1F">
        <w:t xml:space="preserve"> o también en el modo </w:t>
      </w:r>
      <w:proofErr w:type="spellStart"/>
      <w:r w:rsidR="00392D1F">
        <w:t>Supernoche</w:t>
      </w:r>
      <w:proofErr w:type="spellEnd"/>
      <w:r w:rsidR="00392D1F">
        <w:t xml:space="preserve">, </w:t>
      </w:r>
      <w:r w:rsidR="00DE0618">
        <w:t xml:space="preserve">que </w:t>
      </w:r>
      <w:r w:rsidR="00DE0618" w:rsidRPr="00DE0618">
        <w:t xml:space="preserve">aprovecha la luz tenue para selfies y </w:t>
      </w:r>
      <w:r w:rsidR="00E51958">
        <w:t xml:space="preserve">aplica </w:t>
      </w:r>
      <w:r w:rsidR="00DE0618" w:rsidRPr="00DE0618">
        <w:t xml:space="preserve">un algoritmo de cancelación de ruido para contrarrestar las condiciones de poca luz. </w:t>
      </w:r>
    </w:p>
    <w:p w14:paraId="73E4CE45" w14:textId="77777777" w:rsidR="00A75281" w:rsidRDefault="00532ADF" w:rsidP="00A75281">
      <w:r>
        <w:t xml:space="preserve">En cuanto a video, </w:t>
      </w:r>
      <w:r w:rsidR="00840BD3">
        <w:t xml:space="preserve">el Y33 de vivo </w:t>
      </w:r>
      <w:r w:rsidR="000552C3">
        <w:t xml:space="preserve">cuenta con </w:t>
      </w:r>
      <w:r w:rsidR="00275CFC" w:rsidRPr="00275CFC">
        <w:t>tecnología de estabilización de imagen electrónica (EIS) de la cámara trasera</w:t>
      </w:r>
      <w:r w:rsidR="00DA5B6D">
        <w:t>, d</w:t>
      </w:r>
      <w:r w:rsidR="00DA5B6D" w:rsidRPr="00275CFC">
        <w:t>iseñada para cualquier entorno</w:t>
      </w:r>
      <w:r w:rsidR="00DA5B6D">
        <w:t xml:space="preserve">, que </w:t>
      </w:r>
      <w:r w:rsidR="00275CFC" w:rsidRPr="00275CFC">
        <w:t xml:space="preserve">recorta y alinea los fotogramas individuales, lo que además cuenta con el respaldo de un algoritmo que corrige automáticamente los movimientos inestables. </w:t>
      </w:r>
      <w:r w:rsidR="00DA5B6D">
        <w:t>De esta manera, p</w:t>
      </w:r>
      <w:r w:rsidR="00275CFC" w:rsidRPr="00275CFC">
        <w:t>uedes grabar videos mientras corres, andas en bicicleta, de personas o de paisajes lejanos y disfrutar de videos ultra</w:t>
      </w:r>
      <w:r w:rsidR="000552C3">
        <w:t>-</w:t>
      </w:r>
      <w:r w:rsidR="00275CFC" w:rsidRPr="00275CFC">
        <w:t>estables en todo momento.</w:t>
      </w:r>
      <w:r w:rsidR="00A75281" w:rsidRPr="00A75281">
        <w:t xml:space="preserve"> </w:t>
      </w:r>
    </w:p>
    <w:p w14:paraId="4E9A8740" w14:textId="642E428F" w:rsidR="00A75281" w:rsidRDefault="00125A2B" w:rsidP="00A75281">
      <w:r>
        <w:t>Además, e</w:t>
      </w:r>
      <w:r w:rsidR="00A75281" w:rsidRPr="004245F3">
        <w:t>l Editor de I</w:t>
      </w:r>
      <w:r>
        <w:t xml:space="preserve">nteligencia </w:t>
      </w:r>
      <w:r w:rsidR="00A75281" w:rsidRPr="004245F3">
        <w:t>A</w:t>
      </w:r>
      <w:r>
        <w:t>rtificial</w:t>
      </w:r>
      <w:r w:rsidR="00A75281" w:rsidRPr="004245F3">
        <w:t xml:space="preserve"> te permite crear videos elegantes y compartirlos al instante en redes sociales. </w:t>
      </w:r>
    </w:p>
    <w:p w14:paraId="6468B87F" w14:textId="207AC046" w:rsidR="00BC70E4" w:rsidRDefault="00BC70E4" w:rsidP="00A75281"/>
    <w:p w14:paraId="202EF2A2" w14:textId="7646FA00" w:rsidR="00BC70E4" w:rsidRDefault="00BC70E4" w:rsidP="00A75281">
      <w:r>
        <w:rPr>
          <w:noProof/>
          <w:lang w:eastAsia="es-MX"/>
        </w:rPr>
        <w:t xml:space="preserve">                 </w:t>
      </w:r>
      <w:r w:rsidRPr="00BC70E4">
        <w:rPr>
          <w:noProof/>
          <w:lang w:eastAsia="es-MX"/>
        </w:rPr>
        <w:drawing>
          <wp:inline distT="0" distB="0" distL="0" distR="0" wp14:anchorId="4E814093" wp14:editId="467C35EF">
            <wp:extent cx="4619625" cy="3141188"/>
            <wp:effectExtent l="0" t="0" r="0" b="2540"/>
            <wp:docPr id="4" name="Imagen 4" descr="C:\Users\vm5c0a8\Downloads\viv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m5c0a8\Downloads\vivo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38" cy="31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39A31" w14:textId="77777777" w:rsidR="00B677B6" w:rsidRDefault="00B677B6">
      <w:pPr>
        <w:rPr>
          <w:b/>
          <w:bCs/>
        </w:rPr>
      </w:pPr>
    </w:p>
    <w:p w14:paraId="7CA2F84C" w14:textId="5DBC50C6" w:rsidR="00FE6AFF" w:rsidRPr="00FE6AFF" w:rsidRDefault="00FE6AFF">
      <w:pPr>
        <w:rPr>
          <w:b/>
          <w:bCs/>
        </w:rPr>
      </w:pPr>
      <w:r w:rsidRPr="00FE6AFF">
        <w:rPr>
          <w:b/>
          <w:bCs/>
        </w:rPr>
        <w:t>Optimizado para jugar</w:t>
      </w:r>
    </w:p>
    <w:p w14:paraId="4E7CDFFD" w14:textId="236E21B3" w:rsidR="004245F3" w:rsidRDefault="004245F3">
      <w:r w:rsidRPr="004245F3">
        <w:lastRenderedPageBreak/>
        <w:t xml:space="preserve">El modo </w:t>
      </w:r>
      <w:proofErr w:type="spellStart"/>
      <w:r w:rsidRPr="004245F3">
        <w:t>Ultrajuego</w:t>
      </w:r>
      <w:proofErr w:type="spellEnd"/>
      <w:r w:rsidRPr="004245F3">
        <w:t xml:space="preserve"> mejorado, que incluye un nuevo modo </w:t>
      </w:r>
      <w:proofErr w:type="spellStart"/>
      <w:r w:rsidRPr="004245F3">
        <w:t>Esports</w:t>
      </w:r>
      <w:proofErr w:type="spellEnd"/>
      <w:r w:rsidRPr="004245F3">
        <w:t>, aporta la máxima intensidad a la acción diaria del juego. Además, los efectos de audio personalizados te ayudan a transportarte a mundos distantes y campos de batalla realistas.</w:t>
      </w:r>
    </w:p>
    <w:p w14:paraId="232E9F3C" w14:textId="1463A031" w:rsidR="00700A93" w:rsidRDefault="00C23F14" w:rsidP="00700A93">
      <w:r>
        <w:t xml:space="preserve">Por su parte, el Helio G80 </w:t>
      </w:r>
      <w:r w:rsidR="00A75281">
        <w:t>ofrece l</w:t>
      </w:r>
      <w:r w:rsidR="007F5691">
        <w:t xml:space="preserve">a tecnología de juego </w:t>
      </w:r>
      <w:proofErr w:type="spellStart"/>
      <w:r w:rsidR="007F5691">
        <w:t>HyperEngine</w:t>
      </w:r>
      <w:proofErr w:type="spellEnd"/>
      <w:r w:rsidR="00A75281">
        <w:t xml:space="preserve">, que </w:t>
      </w:r>
      <w:r w:rsidR="007F5691">
        <w:t>permite la gestión dinámica de la CPU, la GPU y la memoria, lo que ofrece un rendimiento sostenido y una experiencia de juego más prolongada.</w:t>
      </w:r>
    </w:p>
    <w:p w14:paraId="5C81FBA2" w14:textId="10DBE671" w:rsidR="00BC73F5" w:rsidRDefault="00BC73F5" w:rsidP="00700A93">
      <w:r>
        <w:t xml:space="preserve">Con estas tecnologías, puedes </w:t>
      </w:r>
      <w:r w:rsidR="0044768C">
        <w:t>bloquear las alertas y los mensajes entrantes que tú elijas</w:t>
      </w:r>
      <w:r w:rsidR="005D0B55">
        <w:t xml:space="preserve"> para que puedas centrar toda tu atención en alcanzar la victoria mientras juegas. </w:t>
      </w:r>
      <w:r w:rsidR="00E34B68">
        <w:t>Además, puedes bloquear los ajustes automáticos de brillo para que tu experiencia de juego no se vea alterada</w:t>
      </w:r>
      <w:r w:rsidR="00ED6BF2">
        <w:t xml:space="preserve"> y con la función “Juego Imagen en Imagen, deslizas tres dedos hacia arriba mientras juegas</w:t>
      </w:r>
      <w:r w:rsidR="003C1B8C">
        <w:t xml:space="preserve"> y puedes seguir enviando mensaje</w:t>
      </w:r>
      <w:r w:rsidR="00B677B6">
        <w:t>s de texto en Mensajes y otras aplicaciones.</w:t>
      </w:r>
    </w:p>
    <w:p w14:paraId="286CBB04" w14:textId="0938AA4C" w:rsidR="00700A93" w:rsidRDefault="000B3E10" w:rsidP="00700A93">
      <w:r>
        <w:t xml:space="preserve">Además, el Y33 cuenta con un modo </w:t>
      </w:r>
      <w:r w:rsidR="00700A93" w:rsidRPr="00DE1FC0">
        <w:t xml:space="preserve">Multi-Turbo 5.0 </w:t>
      </w:r>
      <w:r>
        <w:t xml:space="preserve">que permite </w:t>
      </w:r>
      <w:r w:rsidR="00700A93" w:rsidRPr="00DE1FC0">
        <w:t xml:space="preserve">optimizar el rendimiento del teléfono en las situaciones más habituales para reducir la demora en los juegos. </w:t>
      </w:r>
    </w:p>
    <w:p w14:paraId="185C7933" w14:textId="79341814" w:rsidR="004245F3" w:rsidRDefault="00E46CCA">
      <w:r>
        <w:t xml:space="preserve">Con todas estas funcionalidades, el vivo Y33 es una excelente opción de compra si quieres un poderoso smartphone para jugar de manera competitiva o simplemente quieres </w:t>
      </w:r>
      <w:r w:rsidR="00F7410D">
        <w:t xml:space="preserve">usarlo para tu día a día pero que siempre esté listo para las </w:t>
      </w:r>
      <w:r w:rsidR="00E00F18">
        <w:t>tareas más demandantes.</w:t>
      </w:r>
    </w:p>
    <w:p w14:paraId="5E8CACC0" w14:textId="77777777" w:rsidR="00B677B6" w:rsidRDefault="00B677B6"/>
    <w:p w14:paraId="0A47498B" w14:textId="654C0F6B" w:rsidR="00B677B6" w:rsidRDefault="00B677B6">
      <w:r>
        <w:rPr>
          <w:noProof/>
          <w:lang w:eastAsia="es-MX"/>
        </w:rPr>
        <w:t xml:space="preserve">              </w:t>
      </w:r>
      <w:r w:rsidRPr="00B677B6">
        <w:rPr>
          <w:noProof/>
          <w:lang w:eastAsia="es-MX"/>
        </w:rPr>
        <w:drawing>
          <wp:inline distT="0" distB="0" distL="0" distR="0" wp14:anchorId="1D6AE9FC" wp14:editId="299F2DDB">
            <wp:extent cx="4819650" cy="1987528"/>
            <wp:effectExtent l="0" t="0" r="0" b="0"/>
            <wp:docPr id="5" name="Imagen 5" descr="C:\Users\vm5c0a8\Downloads\viv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m5c0a8\Downloads\vivo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32" cy="199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CA440" w14:textId="74241395" w:rsidR="00E00F18" w:rsidRDefault="00E00F18">
      <w:r>
        <w:t>El vivo Y33 está disponible en colo</w:t>
      </w:r>
      <w:r w:rsidR="00B677B6">
        <w:t>r negro y azul en Centros de Atención Telcel o Tienda en Línea Telcel.</w:t>
      </w:r>
      <w:r w:rsidR="005A7F2A">
        <w:t xml:space="preserve"> </w:t>
      </w:r>
      <w:r w:rsidR="00B677B6">
        <w:t>#</w:t>
      </w:r>
      <w:proofErr w:type="spellStart"/>
      <w:r w:rsidR="00B677B6">
        <w:t>TelcelLaMejorRed</w:t>
      </w:r>
      <w:proofErr w:type="spellEnd"/>
    </w:p>
    <w:sectPr w:rsidR="00E00F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FF"/>
    <w:rsid w:val="00007F4F"/>
    <w:rsid w:val="00023708"/>
    <w:rsid w:val="000552C3"/>
    <w:rsid w:val="00062E4E"/>
    <w:rsid w:val="00072694"/>
    <w:rsid w:val="00074B9D"/>
    <w:rsid w:val="000853C0"/>
    <w:rsid w:val="000B3E10"/>
    <w:rsid w:val="00103598"/>
    <w:rsid w:val="001251B5"/>
    <w:rsid w:val="00125A2B"/>
    <w:rsid w:val="001F367D"/>
    <w:rsid w:val="00206FD6"/>
    <w:rsid w:val="00234C71"/>
    <w:rsid w:val="00235D99"/>
    <w:rsid w:val="0024752D"/>
    <w:rsid w:val="00275CFC"/>
    <w:rsid w:val="00340F1E"/>
    <w:rsid w:val="00344D4E"/>
    <w:rsid w:val="00385E29"/>
    <w:rsid w:val="00392D1F"/>
    <w:rsid w:val="00393FF4"/>
    <w:rsid w:val="003B2548"/>
    <w:rsid w:val="003C1B8C"/>
    <w:rsid w:val="003D4C20"/>
    <w:rsid w:val="003D5E56"/>
    <w:rsid w:val="003E3EFC"/>
    <w:rsid w:val="004245F3"/>
    <w:rsid w:val="0044490B"/>
    <w:rsid w:val="0044768C"/>
    <w:rsid w:val="00495D26"/>
    <w:rsid w:val="004E045F"/>
    <w:rsid w:val="00507B83"/>
    <w:rsid w:val="00532ADF"/>
    <w:rsid w:val="00563CAA"/>
    <w:rsid w:val="0059246F"/>
    <w:rsid w:val="005A306B"/>
    <w:rsid w:val="005A7F2A"/>
    <w:rsid w:val="005C1878"/>
    <w:rsid w:val="005C5B8F"/>
    <w:rsid w:val="005D0B55"/>
    <w:rsid w:val="005D2805"/>
    <w:rsid w:val="005F57F8"/>
    <w:rsid w:val="006A5CF4"/>
    <w:rsid w:val="006D6138"/>
    <w:rsid w:val="00700A93"/>
    <w:rsid w:val="00724010"/>
    <w:rsid w:val="00724741"/>
    <w:rsid w:val="00766BFE"/>
    <w:rsid w:val="007A32C2"/>
    <w:rsid w:val="007F5691"/>
    <w:rsid w:val="00806C87"/>
    <w:rsid w:val="00840BD3"/>
    <w:rsid w:val="008B3E20"/>
    <w:rsid w:val="00937BAC"/>
    <w:rsid w:val="00945516"/>
    <w:rsid w:val="009708ED"/>
    <w:rsid w:val="009711AB"/>
    <w:rsid w:val="009713CD"/>
    <w:rsid w:val="009C7CD2"/>
    <w:rsid w:val="00A20191"/>
    <w:rsid w:val="00A2719E"/>
    <w:rsid w:val="00A40699"/>
    <w:rsid w:val="00A46ECD"/>
    <w:rsid w:val="00A63B73"/>
    <w:rsid w:val="00A75281"/>
    <w:rsid w:val="00B25007"/>
    <w:rsid w:val="00B33082"/>
    <w:rsid w:val="00B677B6"/>
    <w:rsid w:val="00B93DB7"/>
    <w:rsid w:val="00BC70E4"/>
    <w:rsid w:val="00BC73F5"/>
    <w:rsid w:val="00C23F14"/>
    <w:rsid w:val="00CC133B"/>
    <w:rsid w:val="00CE2C14"/>
    <w:rsid w:val="00D10364"/>
    <w:rsid w:val="00D522B7"/>
    <w:rsid w:val="00D665C5"/>
    <w:rsid w:val="00D953AC"/>
    <w:rsid w:val="00DA5B6D"/>
    <w:rsid w:val="00DC36FF"/>
    <w:rsid w:val="00DE0618"/>
    <w:rsid w:val="00DE1FC0"/>
    <w:rsid w:val="00DF4AD4"/>
    <w:rsid w:val="00E00F18"/>
    <w:rsid w:val="00E14F18"/>
    <w:rsid w:val="00E34B68"/>
    <w:rsid w:val="00E46CCA"/>
    <w:rsid w:val="00E51958"/>
    <w:rsid w:val="00E72BD2"/>
    <w:rsid w:val="00E74AB5"/>
    <w:rsid w:val="00EB067C"/>
    <w:rsid w:val="00EC75CB"/>
    <w:rsid w:val="00ED6BF2"/>
    <w:rsid w:val="00EF0ECE"/>
    <w:rsid w:val="00EF14A1"/>
    <w:rsid w:val="00EF2530"/>
    <w:rsid w:val="00F02530"/>
    <w:rsid w:val="00F41589"/>
    <w:rsid w:val="00F679D2"/>
    <w:rsid w:val="00F7410D"/>
    <w:rsid w:val="00F83291"/>
    <w:rsid w:val="00FB3D63"/>
    <w:rsid w:val="00F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9140"/>
  <w15:chartTrackingRefBased/>
  <w15:docId w15:val="{DE8C8BEE-5EBC-440F-BDD8-2E73340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65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665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A5C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3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Kandú Tapia</dc:creator>
  <cp:keywords/>
  <dc:description/>
  <cp:lastModifiedBy>HORTENCIA VIRIDIANA ORTEGA GARCIA</cp:lastModifiedBy>
  <cp:revision>102</cp:revision>
  <dcterms:created xsi:type="dcterms:W3CDTF">2022-04-16T22:52:00Z</dcterms:created>
  <dcterms:modified xsi:type="dcterms:W3CDTF">2022-04-19T22:58:00Z</dcterms:modified>
</cp:coreProperties>
</file>